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F7" w:rsidRDefault="002C04F7"/>
    <w:p w:rsidR="002C04F7" w:rsidRDefault="002C04F7">
      <w:r>
        <w:t>Fecha</w:t>
      </w:r>
    </w:p>
    <w:p w:rsidR="002C04F7" w:rsidRDefault="002C04F7"/>
    <w:p w:rsidR="002C04F7" w:rsidRDefault="002C04F7">
      <w:r>
        <w:t>(Sr., Sra.) Nombre y Apellido</w:t>
      </w:r>
    </w:p>
    <w:p w:rsidR="002C04F7" w:rsidRDefault="002C04F7">
      <w:r>
        <w:t>Dirección</w:t>
      </w:r>
    </w:p>
    <w:p w:rsidR="002C04F7" w:rsidRDefault="002C04F7">
      <w:r>
        <w:t>Ciudad, Estado, Código Postal</w:t>
      </w:r>
    </w:p>
    <w:p w:rsidR="002C04F7" w:rsidRDefault="002C04F7">
      <w:pPr>
        <w:jc w:val="right"/>
        <w:rPr>
          <w:b/>
          <w:i/>
          <w:sz w:val="28"/>
        </w:rPr>
      </w:pPr>
      <w:r>
        <w:rPr>
          <w:b/>
          <w:i/>
          <w:sz w:val="28"/>
        </w:rPr>
        <w:t>Asistencia para Nutrición Suplementaria</w:t>
      </w:r>
    </w:p>
    <w:p w:rsidR="002C04F7" w:rsidRDefault="002C04F7">
      <w:pPr>
        <w:jc w:val="right"/>
        <w:rPr>
          <w:b/>
          <w:i/>
          <w:sz w:val="28"/>
        </w:rPr>
      </w:pPr>
      <w:r>
        <w:rPr>
          <w:b/>
          <w:i/>
          <w:sz w:val="28"/>
        </w:rPr>
        <w:t>Se Requiere Atención Inmediata</w:t>
      </w:r>
    </w:p>
    <w:p w:rsidR="002C04F7" w:rsidRDefault="002C04F7">
      <w:pPr>
        <w:jc w:val="right"/>
        <w:rPr>
          <w:b/>
          <w:i/>
          <w:sz w:val="28"/>
          <w:shd w:val="clear" w:color="auto" w:fill="C0C0C0"/>
        </w:rPr>
      </w:pPr>
      <w:r>
        <w:rPr>
          <w:b/>
          <w:i/>
          <w:sz w:val="28"/>
          <w:shd w:val="clear" w:color="auto" w:fill="C0C0C0"/>
        </w:rPr>
        <w:t>Primer y Último Aviso</w:t>
      </w:r>
    </w:p>
    <w:p w:rsidR="002C04F7" w:rsidRDefault="002C04F7">
      <w:r>
        <w:t xml:space="preserve">Estimado/a (Sr., Sra.) Apellido:       </w:t>
      </w:r>
    </w:p>
    <w:p w:rsidR="002C04F7" w:rsidRDefault="002C04F7">
      <w:pPr>
        <w:rPr>
          <w:sz w:val="12"/>
        </w:rPr>
      </w:pPr>
    </w:p>
    <w:p w:rsidR="002C04F7" w:rsidRDefault="002C04F7">
      <w:r>
        <w:t xml:space="preserve">Tenemos entendido que usted está recibiendo Asistencia para Nutrición Suplementaria y está buscando trabajo.  Workforce Solutions está listo para ayudarlo a obtener un trabajo, mantenerlo o conseguir uno mejor.  </w:t>
      </w:r>
    </w:p>
    <w:p w:rsidR="002C04F7" w:rsidRDefault="002C04F7">
      <w:pPr>
        <w:rPr>
          <w:b/>
          <w:sz w:val="12"/>
        </w:rPr>
      </w:pPr>
    </w:p>
    <w:p w:rsidR="002C04F7" w:rsidRDefault="002C04F7">
      <w:pPr>
        <w:rPr>
          <w:sz w:val="16"/>
        </w:rPr>
      </w:pPr>
      <w:r>
        <w:rPr>
          <w:b/>
        </w:rPr>
        <w:t>¿Por qué nos estamos poniendo en contacto con usted?</w:t>
      </w:r>
      <w:r>
        <w:t xml:space="preserve"> </w:t>
      </w:r>
      <w:r>
        <w:cr/>
      </w:r>
    </w:p>
    <w:p w:rsidR="002C04F7" w:rsidRDefault="002C04F7">
      <w:pPr>
        <w:ind w:left="360"/>
      </w:pPr>
      <w:r>
        <w:t xml:space="preserve">Para conservar los beneficios de Asistencia para Nutrición Suplementaria que está recibiendo, </w:t>
      </w:r>
      <w:r>
        <w:rPr>
          <w:b/>
          <w:u w:val="single"/>
        </w:rPr>
        <w:t>usted deberá presentarse en</w:t>
      </w:r>
      <w:r>
        <w:t xml:space="preserve"> </w:t>
      </w:r>
      <w:r>
        <w:rPr>
          <w:b/>
          <w:u w:val="single"/>
        </w:rPr>
        <w:t xml:space="preserve">Workforce Solutions </w:t>
      </w:r>
      <w:r>
        <w:t>a más tardar el</w:t>
      </w:r>
      <w:r>
        <w:rPr>
          <w:b/>
        </w:rPr>
        <w:t xml:space="preserve"> </w:t>
      </w:r>
      <w:r>
        <w:rPr>
          <w:b/>
          <w:u w:val="single"/>
        </w:rPr>
        <w:t xml:space="preserve">[el personal deberá ingresar la fecha 7 días calendario a partir de la fecha de esta carta]. </w:t>
      </w:r>
      <w:r>
        <w:rPr>
          <w:b/>
        </w:rPr>
        <w:t xml:space="preserve">  </w:t>
      </w:r>
      <w:r>
        <w:t>Si no tenemos noticias de usted a esa fecha, notificaremos a HHSC y HHSC interrumpirá sus beneficios.</w:t>
      </w:r>
      <w:r>
        <w:cr/>
      </w:r>
      <w:r>
        <w:cr/>
        <w:t>Cuando venga, por favor háganos saber que se presenta en respuesta a esta carta.   Tendremos una charla breve acerca de los requisitos para</w:t>
      </w:r>
      <w:r w:rsidR="00E32AC6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955040</wp:posOffset>
            </wp:positionV>
            <wp:extent cx="2638425" cy="6953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95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la búsqueda de empleo y luego lo ayudaremos a buscar trabajo. Contaremos el día que se presente a la oficina como su primer día de búsqueda de empleo.  </w:t>
      </w:r>
    </w:p>
    <w:p w:rsidR="002C04F7" w:rsidRDefault="002C04F7">
      <w:pPr>
        <w:rPr>
          <w:sz w:val="12"/>
        </w:rPr>
      </w:pPr>
    </w:p>
    <w:p w:rsidR="002C04F7" w:rsidRDefault="002C04F7">
      <w:pPr>
        <w:ind w:left="360"/>
      </w:pPr>
      <w:r>
        <w:t xml:space="preserve">Puede presentarse en cualquier oficina de Workforce Solutions. La oficina más próxima a su domicilio es </w:t>
      </w:r>
      <w:r>
        <w:rPr>
          <w:b/>
        </w:rPr>
        <w:t>[nombre de la oficina, dirección/ciudad/estado/número de teléfono]</w:t>
      </w:r>
      <w:r>
        <w:t>. Tenemos abierto de lunes a viernes de 8:00 a.m. a 5:00 p.m.</w:t>
      </w:r>
    </w:p>
    <w:p w:rsidR="002C04F7" w:rsidRDefault="002C04F7">
      <w:pPr>
        <w:rPr>
          <w:sz w:val="12"/>
        </w:rPr>
      </w:pPr>
    </w:p>
    <w:p w:rsidR="002C04F7" w:rsidRDefault="002C04F7">
      <w:pPr>
        <w:rPr>
          <w:b/>
        </w:rPr>
      </w:pPr>
      <w:r>
        <w:rPr>
          <w:b/>
        </w:rPr>
        <w:t>¿Qué podemos ofrecerle?</w:t>
      </w:r>
    </w:p>
    <w:p w:rsidR="002C04F7" w:rsidRDefault="002C04F7">
      <w:pPr>
        <w:rPr>
          <w:b/>
          <w:sz w:val="8"/>
        </w:rPr>
      </w:pPr>
    </w:p>
    <w:p w:rsidR="002C04F7" w:rsidRDefault="002C04F7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ourier New" w:hAnsi="Courier New"/>
        </w:rPr>
      </w:pPr>
      <w:r>
        <w:t xml:space="preserve">Derivaciones directas a empleos que se ajusten a sus calificaciones; </w:t>
      </w:r>
    </w:p>
    <w:p w:rsidR="002C04F7" w:rsidRDefault="002C04F7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ourier New" w:hAnsi="Courier New"/>
        </w:rPr>
      </w:pPr>
      <w:r>
        <w:t>Información acerca de los mejores empleos de su área;</w:t>
      </w:r>
    </w:p>
    <w:p w:rsidR="002C04F7" w:rsidRDefault="002C04F7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Courier New" w:hAnsi="Courier New"/>
        </w:rPr>
      </w:pPr>
      <w:r>
        <w:t xml:space="preserve">Asistencia económica para ayudarlo a buscar empleo, ir a la escuela o ir al trabajo.  </w:t>
      </w:r>
    </w:p>
    <w:p w:rsidR="002C04F7" w:rsidRDefault="002C04F7"/>
    <w:p w:rsidR="002C04F7" w:rsidRDefault="002C04F7">
      <w:r>
        <w:rPr>
          <w:u w:val="single"/>
        </w:rPr>
        <w:t>Si usted ya está trabajando o por algún otro motivo no puede asistir, le pido que se ponga en contacto conmigo llamando al  xxx.xxx.xxxx. ext. xxx.</w:t>
      </w:r>
      <w:r>
        <w:t xml:space="preserve">   Si deja un mensaje, por favor déjeme su número de teléfono para que pueda contactarlo de ser necesario.  </w:t>
      </w:r>
    </w:p>
    <w:p w:rsidR="002C04F7" w:rsidRDefault="002C04F7"/>
    <w:p w:rsidR="002C04F7" w:rsidRDefault="002C04F7">
      <w:r>
        <w:t xml:space="preserve">Este es el único aviso que le enviaremos.  ¡Esperamos verlo lo antes posible!  </w:t>
      </w:r>
    </w:p>
    <w:p w:rsidR="002C04F7" w:rsidRDefault="002C04F7">
      <w:pPr>
        <w:rPr>
          <w:sz w:val="18"/>
        </w:rPr>
      </w:pPr>
    </w:p>
    <w:p w:rsidR="002C04F7" w:rsidRDefault="002C04F7">
      <w:r>
        <w:t>Atentamente,</w:t>
      </w:r>
    </w:p>
    <w:p w:rsidR="002C04F7" w:rsidRDefault="002C04F7">
      <w:pPr>
        <w:rPr>
          <w:sz w:val="18"/>
        </w:rPr>
      </w:pPr>
    </w:p>
    <w:p w:rsidR="002C04F7" w:rsidRDefault="002C04F7">
      <w:r>
        <w:t>Nombre, Cargo</w:t>
      </w:r>
    </w:p>
    <w:p w:rsidR="002C04F7" w:rsidRDefault="002C04F7">
      <w:r>
        <w:t>Nombre de la oficina, dirección/ciudad/estado</w:t>
      </w:r>
    </w:p>
    <w:p w:rsidR="002C04F7" w:rsidRDefault="002C04F7">
      <w:pPr>
        <w:rPr>
          <w:rFonts w:eastAsia="Times New Roman"/>
          <w:color w:val="auto"/>
          <w:sz w:val="20"/>
          <w:lang w:val="en-US" w:eastAsia="en-US"/>
        </w:rPr>
      </w:pPr>
      <w:hyperlink r:id="rId8" w:history="1">
        <w:r>
          <w:rPr>
            <w:rStyle w:val="Hyperlink"/>
            <w:sz w:val="24"/>
          </w:rPr>
          <w:t>email@wrksolutions.com</w:t>
        </w:r>
      </w:hyperlink>
      <w:r>
        <w:t xml:space="preserve"> </w:t>
      </w:r>
    </w:p>
    <w:sectPr w:rsidR="002C0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0A0" w:rsidRDefault="00C270A0">
      <w:r>
        <w:separator/>
      </w:r>
    </w:p>
  </w:endnote>
  <w:endnote w:type="continuationSeparator" w:id="0">
    <w:p w:rsidR="00C270A0" w:rsidRDefault="00C27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F7" w:rsidRDefault="002C04F7">
    <w:pPr>
      <w:pStyle w:val="FreeForm"/>
      <w:rPr>
        <w:rFonts w:eastAsia="Times New Roman"/>
        <w:color w:val="auto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F7" w:rsidRDefault="002C04F7">
    <w:pPr>
      <w:pStyle w:val="FreeForm"/>
      <w:rPr>
        <w:rFonts w:eastAsia="Times New Roman"/>
        <w:color w:val="auto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C6" w:rsidRDefault="00E32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0A0" w:rsidRDefault="00C270A0">
      <w:r>
        <w:separator/>
      </w:r>
    </w:p>
  </w:footnote>
  <w:footnote w:type="continuationSeparator" w:id="0">
    <w:p w:rsidR="00C270A0" w:rsidRDefault="00C27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F7" w:rsidRDefault="002C04F7">
    <w:pPr>
      <w:pStyle w:val="header"/>
      <w:rPr>
        <w:rFonts w:ascii="Garamond" w:hAnsi="Garamond"/>
        <w:b/>
        <w:sz w:val="18"/>
      </w:rPr>
    </w:pPr>
    <w:r>
      <w:rPr>
        <w:rFonts w:ascii="Garamond" w:hAnsi="Garamond"/>
        <w:b/>
        <w:sz w:val="18"/>
      </w:rPr>
      <w:t>Oficina</w:t>
    </w:r>
  </w:p>
  <w:p w:rsidR="002C04F7" w:rsidRDefault="002C04F7">
    <w:pPr>
      <w:pStyle w:val="header"/>
      <w:rPr>
        <w:rFonts w:ascii="Garamond" w:hAnsi="Garamond"/>
        <w:b/>
        <w:sz w:val="18"/>
      </w:rPr>
    </w:pPr>
    <w:r>
      <w:rPr>
        <w:rFonts w:ascii="Garamond" w:hAnsi="Garamond"/>
        <w:b/>
        <w:sz w:val="18"/>
      </w:rPr>
      <w:t>Dirección, ciudad, estado, código postal</w:t>
    </w:r>
  </w:p>
  <w:p w:rsidR="002C04F7" w:rsidRDefault="002C04F7">
    <w:pPr>
      <w:pStyle w:val="header"/>
      <w:rPr>
        <w:rFonts w:ascii="Garamond" w:hAnsi="Garamond"/>
        <w:i/>
        <w:sz w:val="18"/>
      </w:rPr>
    </w:pPr>
    <w:r>
      <w:rPr>
        <w:rFonts w:ascii="Garamond" w:hAnsi="Garamond"/>
        <w:b/>
        <w:sz w:val="18"/>
      </w:rPr>
      <w:t xml:space="preserve">999..999.9999 </w:t>
    </w:r>
    <w:r>
      <w:rPr>
        <w:rFonts w:ascii="Garamond" w:hAnsi="Garamond"/>
        <w:i/>
        <w:sz w:val="18"/>
      </w:rPr>
      <w:t xml:space="preserve">Tel. </w:t>
    </w:r>
    <w:r>
      <w:rPr>
        <w:rFonts w:ascii="Garamond" w:hAnsi="Garamond"/>
        <w:b/>
        <w:sz w:val="18"/>
      </w:rPr>
      <w:t xml:space="preserve">* 999.999.9999 </w:t>
    </w:r>
    <w:r>
      <w:rPr>
        <w:rFonts w:ascii="Garamond" w:hAnsi="Garamond"/>
        <w:i/>
        <w:sz w:val="18"/>
      </w:rPr>
      <w:t>fax</w:t>
    </w:r>
  </w:p>
  <w:p w:rsidR="002C04F7" w:rsidRDefault="002C04F7">
    <w:pPr>
      <w:pStyle w:val="header"/>
      <w:rPr>
        <w:rFonts w:eastAsia="Times New Roman"/>
        <w:color w:val="auto"/>
        <w:sz w:val="20"/>
        <w:lang w:val="en-US"/>
      </w:rPr>
    </w:pPr>
    <w:r>
      <w:rPr>
        <w:rFonts w:ascii="Garamond" w:hAnsi="Garamond"/>
        <w:b/>
        <w:sz w:val="18"/>
      </w:rPr>
      <w:t>www.wrksolutions.com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F7" w:rsidRDefault="002C04F7">
    <w:pPr>
      <w:pStyle w:val="header"/>
      <w:rPr>
        <w:rFonts w:ascii="Garamond" w:hAnsi="Garamond"/>
        <w:b/>
        <w:sz w:val="18"/>
      </w:rPr>
    </w:pPr>
    <w:r>
      <w:rPr>
        <w:rFonts w:ascii="Garamond" w:hAnsi="Garamond"/>
        <w:b/>
        <w:sz w:val="18"/>
      </w:rPr>
      <w:t>Oficina</w:t>
    </w:r>
  </w:p>
  <w:p w:rsidR="002C04F7" w:rsidRDefault="002C04F7">
    <w:pPr>
      <w:pStyle w:val="header"/>
      <w:rPr>
        <w:rFonts w:ascii="Garamond" w:hAnsi="Garamond"/>
        <w:b/>
        <w:sz w:val="18"/>
      </w:rPr>
    </w:pPr>
    <w:r>
      <w:rPr>
        <w:rFonts w:ascii="Garamond" w:hAnsi="Garamond"/>
        <w:b/>
        <w:sz w:val="18"/>
      </w:rPr>
      <w:t>Dirección, ciudad, estado, código postal</w:t>
    </w:r>
  </w:p>
  <w:p w:rsidR="002C04F7" w:rsidRDefault="002C04F7">
    <w:pPr>
      <w:pStyle w:val="header"/>
      <w:rPr>
        <w:rFonts w:ascii="Garamond" w:hAnsi="Garamond"/>
        <w:i/>
        <w:sz w:val="18"/>
      </w:rPr>
    </w:pPr>
    <w:r>
      <w:rPr>
        <w:rFonts w:ascii="Garamond" w:hAnsi="Garamond"/>
        <w:b/>
        <w:sz w:val="18"/>
      </w:rPr>
      <w:t xml:space="preserve">999..999.9999 </w:t>
    </w:r>
    <w:r>
      <w:rPr>
        <w:rFonts w:ascii="Garamond" w:hAnsi="Garamond"/>
        <w:i/>
        <w:sz w:val="18"/>
      </w:rPr>
      <w:t xml:space="preserve">Tel. </w:t>
    </w:r>
    <w:r>
      <w:rPr>
        <w:rFonts w:ascii="Garamond" w:hAnsi="Garamond"/>
        <w:b/>
        <w:sz w:val="18"/>
      </w:rPr>
      <w:t xml:space="preserve">* 999.999.9999 </w:t>
    </w:r>
    <w:r>
      <w:rPr>
        <w:rFonts w:ascii="Garamond" w:hAnsi="Garamond"/>
        <w:i/>
        <w:sz w:val="18"/>
      </w:rPr>
      <w:t>fax</w:t>
    </w:r>
  </w:p>
  <w:p w:rsidR="002C04F7" w:rsidRDefault="002C04F7">
    <w:pPr>
      <w:pStyle w:val="header"/>
      <w:rPr>
        <w:rFonts w:eastAsia="Times New Roman"/>
        <w:color w:val="auto"/>
        <w:sz w:val="20"/>
        <w:lang w:val="en-US"/>
      </w:rPr>
    </w:pPr>
    <w:r>
      <w:rPr>
        <w:rFonts w:ascii="Garamond" w:hAnsi="Garamond"/>
        <w:b/>
        <w:sz w:val="18"/>
      </w:rPr>
      <w:t>www.wrksolutions.com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C6" w:rsidRDefault="00E32AC6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o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numStyleLink w:val="List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A3C28"/>
    <w:rsid w:val="002C04F7"/>
    <w:rsid w:val="00403FAF"/>
    <w:rsid w:val="008C2037"/>
    <w:rsid w:val="00A605AE"/>
    <w:rsid w:val="00C270A0"/>
    <w:rsid w:val="00E3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val="es-ES_trad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">
    <w:name w:val="header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es-ES_tradnl"/>
    </w:rPr>
  </w:style>
  <w:style w:type="paragraph" w:customStyle="1" w:styleId="FreeForm">
    <w:name w:val="Free Form"/>
    <w:rPr>
      <w:rFonts w:eastAsia="ヒラギノ角ゴ Pro W3"/>
      <w:color w:val="000000"/>
      <w:lang w:val="es-ES_tradnl"/>
    </w:rPr>
  </w:style>
  <w:style w:type="numbering" w:customStyle="1" w:styleId="List1">
    <w:name w:val="List 1"/>
    <w:pPr>
      <w:numPr>
        <w:numId w:val="1"/>
      </w:numPr>
    </w:pPr>
  </w:style>
  <w:style w:type="character" w:styleId="Hyperlink">
    <w:name w:val="Hyperlink"/>
    <w:rPr>
      <w:color w:val="0400FF"/>
      <w:sz w:val="20"/>
      <w:u w:val="single"/>
    </w:rPr>
  </w:style>
  <w:style w:type="paragraph" w:styleId="Header0">
    <w:name w:val="header"/>
    <w:basedOn w:val="Normal"/>
    <w:link w:val="HeaderChar"/>
    <w:uiPriority w:val="99"/>
    <w:semiHidden/>
    <w:unhideWhenUsed/>
    <w:rsid w:val="00E32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0"/>
    <w:uiPriority w:val="99"/>
    <w:semiHidden/>
    <w:rsid w:val="00E32AC6"/>
    <w:rPr>
      <w:rFonts w:eastAsia="ヒラギノ角ゴ Pro W3"/>
      <w:color w:val="000000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semiHidden/>
    <w:unhideWhenUsed/>
    <w:rsid w:val="00E32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2AC6"/>
    <w:rPr>
      <w:rFonts w:eastAsia="ヒラギノ角ゴ Pro W3"/>
      <w:color w:val="000000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wrksolution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16, 2005</vt:lpstr>
    </vt:vector>
  </TitlesOfParts>
  <Company>Donatti Translation &amp; Interpreting</Company>
  <LinksUpToDate>false</LinksUpToDate>
  <CharactersWithSpaces>2081</CharactersWithSpaces>
  <SharedDoc>false</SharedDoc>
  <HLinks>
    <vt:vector size="6" baseType="variant"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mailto:email@wrksolutions.com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16, 2005</dc:title>
  <dc:subject>SNAP Recruiting Letter For ABAWD and General Population- Spanish</dc:subject>
  <dc:creator>pierces</dc:creator>
  <cp:keywords>SNAP Recruiting Letter For ABAWD and General Population - Spanish</cp:keywords>
  <cp:lastModifiedBy>nguyend</cp:lastModifiedBy>
  <cp:revision>3</cp:revision>
  <dcterms:created xsi:type="dcterms:W3CDTF">2014-10-03T16:20:00Z</dcterms:created>
  <dcterms:modified xsi:type="dcterms:W3CDTF">2014-10-03T16:21:00Z</dcterms:modified>
  <cp:category>Career Office Services</cp:category>
</cp:coreProperties>
</file>